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86879" w14:textId="2862B715" w:rsidR="004B4BDC" w:rsidRPr="00DC59FF" w:rsidRDefault="009A6234" w:rsidP="00DC59FF">
      <w:pPr>
        <w:spacing w:after="0"/>
        <w:rPr>
          <w:b/>
          <w:bCs/>
          <w:color w:val="538135"/>
          <w:sz w:val="28"/>
          <w:szCs w:val="28"/>
          <w:u w:color="538135"/>
        </w:rPr>
      </w:pPr>
      <w:r>
        <w:rPr>
          <w:b/>
          <w:bCs/>
          <w:color w:val="538135"/>
          <w:sz w:val="28"/>
          <w:szCs w:val="28"/>
          <w:u w:color="538135"/>
        </w:rPr>
        <w:t>Regulamin XXXV</w:t>
      </w:r>
      <w:r w:rsidR="00333D76">
        <w:rPr>
          <w:b/>
          <w:bCs/>
          <w:color w:val="538135"/>
          <w:sz w:val="28"/>
          <w:szCs w:val="28"/>
          <w:u w:color="538135"/>
        </w:rPr>
        <w:t>I</w:t>
      </w:r>
      <w:r>
        <w:rPr>
          <w:b/>
          <w:bCs/>
          <w:color w:val="538135"/>
          <w:sz w:val="28"/>
          <w:szCs w:val="28"/>
          <w:u w:color="538135"/>
        </w:rPr>
        <w:t xml:space="preserve"> edycji </w:t>
      </w:r>
      <w:r w:rsidR="00DC59FF">
        <w:rPr>
          <w:b/>
          <w:bCs/>
          <w:color w:val="538135"/>
          <w:sz w:val="28"/>
          <w:szCs w:val="28"/>
          <w:u w:color="538135"/>
        </w:rPr>
        <w:t xml:space="preserve">Powiatowego </w:t>
      </w:r>
      <w:r>
        <w:rPr>
          <w:b/>
          <w:bCs/>
          <w:color w:val="538135"/>
          <w:sz w:val="28"/>
          <w:szCs w:val="28"/>
          <w:u w:color="538135"/>
        </w:rPr>
        <w:t>Konkursu</w:t>
      </w:r>
      <w:r w:rsidR="00DC59FF">
        <w:rPr>
          <w:b/>
          <w:bCs/>
          <w:color w:val="538135"/>
          <w:sz w:val="28"/>
          <w:szCs w:val="28"/>
          <w:u w:color="538135"/>
        </w:rPr>
        <w:t xml:space="preserve"> </w:t>
      </w:r>
      <w:r>
        <w:rPr>
          <w:b/>
          <w:bCs/>
          <w:color w:val="538135"/>
          <w:sz w:val="28"/>
          <w:szCs w:val="28"/>
          <w:u w:color="538135"/>
        </w:rPr>
        <w:t xml:space="preserve">„Najpiękniejsza palma wielkanocna </w:t>
      </w:r>
      <w:r>
        <w:rPr>
          <w:b/>
          <w:bCs/>
          <w:color w:val="538135"/>
          <w:sz w:val="28"/>
          <w:szCs w:val="28"/>
          <w:u w:color="538135"/>
        </w:rPr>
        <w:t>i koszyczek wielkanocny”</w:t>
      </w:r>
      <w:r>
        <w:rPr>
          <w:rFonts w:ascii="Arial" w:hAnsi="Arial"/>
        </w:rPr>
        <w:t xml:space="preserve">  </w:t>
      </w:r>
    </w:p>
    <w:p w14:paraId="463CC31F" w14:textId="77777777" w:rsidR="004B4BDC" w:rsidRDefault="009A6234" w:rsidP="00DC59FF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ORGANIZATOR: </w:t>
      </w:r>
    </w:p>
    <w:p w14:paraId="24165BF2" w14:textId="77777777" w:rsidR="004B4BDC" w:rsidRDefault="009A6234" w:rsidP="00DC59FF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Gminny Ośrodek Kultury w Kłomnicach </w:t>
      </w:r>
    </w:p>
    <w:p w14:paraId="08D22B09" w14:textId="77777777" w:rsidR="004B4BDC" w:rsidRPr="00DC59FF" w:rsidRDefault="004B4BDC" w:rsidP="00DC59FF">
      <w:pPr>
        <w:spacing w:after="0"/>
        <w:rPr>
          <w:rFonts w:ascii="Arial" w:eastAsia="Arial" w:hAnsi="Arial" w:cs="Arial"/>
          <w:sz w:val="6"/>
          <w:szCs w:val="6"/>
        </w:rPr>
      </w:pPr>
    </w:p>
    <w:p w14:paraId="01C99CC4" w14:textId="77777777" w:rsidR="004B4BDC" w:rsidRDefault="009A6234" w:rsidP="00DC59FF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de-DE"/>
        </w:rPr>
        <w:t xml:space="preserve">CELE KONKURSU: </w:t>
      </w:r>
    </w:p>
    <w:p w14:paraId="2E8FA9ED" w14:textId="2E863ED1" w:rsidR="004B4BDC" w:rsidRDefault="00DC59FF" w:rsidP="00DC59F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fr-FR"/>
        </w:rPr>
        <w:t xml:space="preserve">Pielęgnowanie </w:t>
      </w:r>
      <w:r w:rsidR="009A6234">
        <w:rPr>
          <w:rFonts w:ascii="Arial" w:hAnsi="Arial"/>
          <w:sz w:val="20"/>
          <w:szCs w:val="20"/>
        </w:rPr>
        <w:t>tradycji związanych z okresem wiosennym oraz wielkanocnym. Poszerzenie wiedzy dzieci i młodzieży na temat Niedzieli Palmowej oraz Świąt Zmartwychwstania Pańskiego i tradycji polskich z nimi związanych.</w:t>
      </w:r>
    </w:p>
    <w:p w14:paraId="5876AEB5" w14:textId="77777777" w:rsidR="004B4BDC" w:rsidRPr="00DC59FF" w:rsidRDefault="004B4BDC" w:rsidP="00DC59FF">
      <w:pPr>
        <w:spacing w:after="0"/>
        <w:rPr>
          <w:rFonts w:ascii="Arial" w:eastAsia="Arial" w:hAnsi="Arial" w:cs="Arial"/>
          <w:sz w:val="6"/>
          <w:szCs w:val="6"/>
        </w:rPr>
      </w:pPr>
    </w:p>
    <w:p w14:paraId="5C193CC7" w14:textId="77777777" w:rsidR="004B4BDC" w:rsidRDefault="009A6234" w:rsidP="00DC59FF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de-DE"/>
        </w:rPr>
        <w:t xml:space="preserve">WARUNKI UCZESTNICTWA: </w:t>
      </w:r>
    </w:p>
    <w:p w14:paraId="4F3D9521" w14:textId="77777777" w:rsidR="004B4BDC" w:rsidRDefault="009A6234" w:rsidP="00DC59FF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Konkurs kierowany jest do nas</w:t>
      </w:r>
      <w:r>
        <w:rPr>
          <w:rFonts w:ascii="Arial" w:hAnsi="Arial"/>
          <w:sz w:val="20"/>
          <w:szCs w:val="20"/>
        </w:rPr>
        <w:t xml:space="preserve">tępujących grup wiekowych: </w:t>
      </w:r>
    </w:p>
    <w:p w14:paraId="088EEFFA" w14:textId="77777777" w:rsidR="004B4BDC" w:rsidRDefault="009A6234" w:rsidP="00DC59FF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 Przedszkole, zerówka</w:t>
      </w:r>
    </w:p>
    <w:p w14:paraId="6E990D41" w14:textId="77777777" w:rsidR="004B4BDC" w:rsidRDefault="009A6234" w:rsidP="00DC59FF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2. Szkoły podstawowe – (klasy I – III). </w:t>
      </w:r>
    </w:p>
    <w:p w14:paraId="009E62BD" w14:textId="77777777" w:rsidR="004B4BDC" w:rsidRDefault="009A6234" w:rsidP="00DC59FF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3. Szkoły podstawowe – (klasy IV – VI). </w:t>
      </w:r>
    </w:p>
    <w:p w14:paraId="573EA455" w14:textId="77777777" w:rsidR="004B4BDC" w:rsidRDefault="009A6234" w:rsidP="00DC59FF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4. Szkoły podstawowe – (klasy VII – VIII). </w:t>
      </w:r>
    </w:p>
    <w:p w14:paraId="19332926" w14:textId="77777777" w:rsidR="004B4BDC" w:rsidRDefault="009A6234" w:rsidP="00DC59FF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5. Szkoły średnie i dorośli. </w:t>
      </w:r>
    </w:p>
    <w:p w14:paraId="5ABE54B2" w14:textId="77777777" w:rsidR="004B4BDC" w:rsidRDefault="009A6234" w:rsidP="00DC59FF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UWAGA:</w:t>
      </w:r>
      <w:r>
        <w:rPr>
          <w:rFonts w:ascii="Arial" w:hAnsi="Arial"/>
          <w:sz w:val="20"/>
          <w:szCs w:val="20"/>
        </w:rPr>
        <w:t xml:space="preserve"> </w:t>
      </w:r>
    </w:p>
    <w:p w14:paraId="46078635" w14:textId="5CE96ACB" w:rsidR="004B4BDC" w:rsidRDefault="009A6234" w:rsidP="00DC59F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Oceniany będzie koszyczek </w:t>
      </w:r>
      <w:r>
        <w:rPr>
          <w:rFonts w:ascii="Arial" w:hAnsi="Arial"/>
          <w:sz w:val="20"/>
          <w:szCs w:val="20"/>
        </w:rPr>
        <w:t>wielkanocny bez zawartości święconki i ozdób wewnątrz koszyczka wielkanocnego. Autorzy powinni inspirować się tradycjami rodzinnymi oraz regionalnymi</w:t>
      </w:r>
      <w:r w:rsidR="00DC59FF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W</w:t>
      </w:r>
      <w:r w:rsidR="00DC59F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przypadku prac wykonanych w szkole – należy dokonać wyboru i nadesłać najlepsze prace.</w:t>
      </w:r>
      <w:r w:rsidR="00DC59FF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ie będą oceniane prace dostępne w sklepach</w:t>
      </w:r>
      <w:r w:rsidR="00DC59F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 w:rsidR="00DC59F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 targach. </w:t>
      </w:r>
    </w:p>
    <w:p w14:paraId="3289EDA8" w14:textId="6E246511" w:rsidR="004B4BDC" w:rsidRDefault="009A6234" w:rsidP="00DC59FF">
      <w:pPr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Wielkość palm nie jest wyznacznikiem oceny, jedynie oryginalny wyraz artystyczny, naturalne materiały użyte do ich wykonania. W przypadku koszyczka - wielkość dostosowana do umieszczeni</w:t>
      </w:r>
      <w:r>
        <w:rPr>
          <w:rFonts w:ascii="Arial" w:hAnsi="Arial"/>
          <w:b/>
          <w:bCs/>
          <w:sz w:val="20"/>
          <w:szCs w:val="20"/>
        </w:rPr>
        <w:t xml:space="preserve">em pokarmów do święcenia. Materiał do wykonania dowolny, mile widziana wiklina papierowa, gałązki wierzby, bibuła, sznurek, słowem naturalne materiały, oryginalne bez używania sztuczności i wzorowania się na artykułach z marketów. </w:t>
      </w:r>
    </w:p>
    <w:p w14:paraId="054635F4" w14:textId="719094D9" w:rsidR="00DC59FF" w:rsidRDefault="00DC59FF" w:rsidP="00DC59FF">
      <w:pPr>
        <w:spacing w:after="0"/>
        <w:jc w:val="both"/>
        <w:rPr>
          <w:rFonts w:ascii="Arial" w:hAnsi="Arial"/>
          <w:b/>
          <w:bCs/>
          <w:sz w:val="20"/>
          <w:szCs w:val="20"/>
        </w:rPr>
      </w:pPr>
    </w:p>
    <w:p w14:paraId="52AB4669" w14:textId="0FB91479" w:rsidR="00DC59FF" w:rsidRDefault="00DC59FF" w:rsidP="00DC59FF">
      <w:pPr>
        <w:spacing w:after="0"/>
        <w:jc w:val="both"/>
        <w:rPr>
          <w:rFonts w:ascii="Arial" w:hAnsi="Arial"/>
          <w:b/>
          <w:bCs/>
          <w:sz w:val="20"/>
          <w:szCs w:val="20"/>
        </w:rPr>
      </w:pPr>
    </w:p>
    <w:p w14:paraId="4A530FC4" w14:textId="6F90B9AD" w:rsidR="00DC59FF" w:rsidRDefault="00DC59FF" w:rsidP="00DC59FF">
      <w:pPr>
        <w:spacing w:after="0"/>
        <w:jc w:val="both"/>
        <w:rPr>
          <w:rFonts w:ascii="Arial" w:hAnsi="Arial"/>
          <w:b/>
          <w:bCs/>
          <w:sz w:val="20"/>
          <w:szCs w:val="20"/>
        </w:rPr>
      </w:pPr>
    </w:p>
    <w:p w14:paraId="1E301C22" w14:textId="77777777" w:rsidR="00DC59FF" w:rsidRDefault="00DC59FF" w:rsidP="00DC59FF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06F1EBE" w14:textId="77777777" w:rsidR="004B4BDC" w:rsidRPr="008D1249" w:rsidRDefault="009A6234" w:rsidP="00DC59FF">
      <w:pPr>
        <w:spacing w:after="0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8D1249">
        <w:rPr>
          <w:rFonts w:ascii="Arial" w:hAnsi="Arial"/>
          <w:b/>
          <w:bCs/>
          <w:i/>
          <w:iCs/>
          <w:sz w:val="20"/>
          <w:szCs w:val="20"/>
          <w:lang w:val="de-DE"/>
        </w:rPr>
        <w:t>TERMIN I WARUNKI DOSTA</w:t>
      </w:r>
      <w:r w:rsidRPr="008D1249">
        <w:rPr>
          <w:rFonts w:ascii="Arial" w:hAnsi="Arial"/>
          <w:b/>
          <w:bCs/>
          <w:i/>
          <w:iCs/>
          <w:sz w:val="20"/>
          <w:szCs w:val="20"/>
          <w:lang w:val="de-DE"/>
        </w:rPr>
        <w:t>RCZENIA PRAC:</w:t>
      </w:r>
    </w:p>
    <w:p w14:paraId="71FB619F" w14:textId="77777777" w:rsidR="004B4BDC" w:rsidRDefault="009A6234" w:rsidP="00DC59F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Prace konkursowe należy dostarczyć osobiście lub przesłać w opakowaniu wykluczającym zniszczenie na adres:</w:t>
      </w:r>
    </w:p>
    <w:p w14:paraId="53DD01AE" w14:textId="77777777" w:rsidR="004B4BDC" w:rsidRDefault="009A6234" w:rsidP="00DC59FF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Gminny Ośrodek Kultury w Kłomnicach</w:t>
      </w:r>
    </w:p>
    <w:p w14:paraId="60963FDC" w14:textId="77777777" w:rsidR="004B4BDC" w:rsidRDefault="009A6234" w:rsidP="00DC59FF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ul. Częstochowska 96, 42-270 Kłomnice.</w:t>
      </w:r>
    </w:p>
    <w:p w14:paraId="7F1CB7FB" w14:textId="77777777" w:rsidR="004B4BDC" w:rsidRPr="00DC59FF" w:rsidRDefault="004B4BDC" w:rsidP="00DC59FF">
      <w:pPr>
        <w:spacing w:after="0"/>
        <w:rPr>
          <w:rFonts w:ascii="Arial" w:eastAsia="Arial" w:hAnsi="Arial" w:cs="Arial"/>
          <w:sz w:val="8"/>
          <w:szCs w:val="8"/>
        </w:rPr>
      </w:pPr>
    </w:p>
    <w:p w14:paraId="0BCB08F4" w14:textId="2AE69626" w:rsidR="004B4BDC" w:rsidRDefault="009A6234" w:rsidP="00DC59FF">
      <w:pPr>
        <w:spacing w:after="0"/>
        <w:jc w:val="both"/>
        <w:rPr>
          <w:rFonts w:ascii="Arial" w:eastAsia="Arial" w:hAnsi="Arial" w:cs="Arial"/>
          <w:b/>
          <w:bCs/>
          <w:color w:val="538135"/>
          <w:sz w:val="20"/>
          <w:szCs w:val="20"/>
          <w:u w:color="538135"/>
        </w:rPr>
      </w:pPr>
      <w:r>
        <w:rPr>
          <w:rFonts w:ascii="Arial" w:hAnsi="Arial"/>
          <w:b/>
          <w:bCs/>
          <w:color w:val="538135"/>
          <w:sz w:val="20"/>
          <w:szCs w:val="20"/>
          <w:u w:color="538135"/>
        </w:rPr>
        <w:t>Każda z prac powinna być opatrzona opisem, zawierającym dane</w:t>
      </w:r>
      <w:r w:rsidRPr="00DC59FF">
        <w:rPr>
          <w:rFonts w:ascii="Arial" w:hAnsi="Arial"/>
          <w:b/>
          <w:bCs/>
          <w:color w:val="FF0000"/>
          <w:sz w:val="20"/>
          <w:szCs w:val="20"/>
          <w:u w:color="538135"/>
        </w:rPr>
        <w:t xml:space="preserve">: imię i nazwisko, wiek, klasa, nazwa szkoły, telefon kontaktowy. </w:t>
      </w:r>
      <w:r w:rsidR="008D1249">
        <w:rPr>
          <w:rFonts w:ascii="Arial" w:hAnsi="Arial"/>
          <w:b/>
          <w:bCs/>
          <w:color w:val="FF0000"/>
          <w:sz w:val="20"/>
          <w:szCs w:val="20"/>
          <w:u w:color="538135"/>
        </w:rPr>
        <w:t xml:space="preserve">(skorzystaj z ZAŁĄCZNIKA 1) </w:t>
      </w:r>
    </w:p>
    <w:p w14:paraId="07233A5B" w14:textId="77777777" w:rsidR="004B4BDC" w:rsidRDefault="009A6234" w:rsidP="00DC59FF">
      <w:pPr>
        <w:spacing w:after="0"/>
        <w:jc w:val="both"/>
        <w:rPr>
          <w:rFonts w:ascii="Arial" w:eastAsia="Arial" w:hAnsi="Arial" w:cs="Arial"/>
          <w:color w:val="538135"/>
          <w:sz w:val="20"/>
          <w:szCs w:val="20"/>
          <w:u w:color="538135"/>
        </w:rPr>
      </w:pPr>
      <w:r>
        <w:rPr>
          <w:rFonts w:ascii="Arial" w:hAnsi="Arial"/>
          <w:b/>
          <w:bCs/>
          <w:color w:val="538135"/>
          <w:sz w:val="20"/>
          <w:szCs w:val="20"/>
          <w:u w:color="538135"/>
        </w:rPr>
        <w:t>Udział w konkursie jest jednoznaczny                         z wyrażeniem zgody na przetwarzanie danych osobowych (tj. imię, nazw</w:t>
      </w:r>
      <w:r>
        <w:rPr>
          <w:rFonts w:ascii="Arial" w:hAnsi="Arial"/>
          <w:b/>
          <w:bCs/>
          <w:color w:val="538135"/>
          <w:sz w:val="20"/>
          <w:szCs w:val="20"/>
          <w:u w:color="538135"/>
        </w:rPr>
        <w:t>isko, wiek, klasa, nazwa szkoły, telefon kontaktowy, wizerunek uczestnika).</w:t>
      </w:r>
    </w:p>
    <w:p w14:paraId="6D8273FF" w14:textId="77777777" w:rsidR="004B4BDC" w:rsidRPr="00DC59FF" w:rsidRDefault="004B4BDC" w:rsidP="00DC59FF">
      <w:pPr>
        <w:spacing w:after="0"/>
        <w:rPr>
          <w:rFonts w:ascii="Arial" w:eastAsia="Arial" w:hAnsi="Arial" w:cs="Arial"/>
          <w:sz w:val="4"/>
          <w:szCs w:val="4"/>
        </w:rPr>
      </w:pPr>
    </w:p>
    <w:p w14:paraId="40A8EDA8" w14:textId="69B9DE3F" w:rsidR="004B4BDC" w:rsidRDefault="009A6234" w:rsidP="00DC59F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Prace należy dostarczyć do dnia </w:t>
      </w:r>
      <w:r w:rsidR="00333D76" w:rsidRPr="008D1249">
        <w:rPr>
          <w:rFonts w:ascii="Arial" w:hAnsi="Arial"/>
          <w:b/>
          <w:bCs/>
          <w:i/>
          <w:iCs/>
          <w:color w:val="FF0000"/>
          <w:sz w:val="20"/>
          <w:szCs w:val="20"/>
        </w:rPr>
        <w:t>28 marzec</w:t>
      </w:r>
      <w:r w:rsidRPr="008D1249">
        <w:rPr>
          <w:rFonts w:ascii="Arial" w:hAnsi="Arial"/>
          <w:b/>
          <w:bCs/>
          <w:i/>
          <w:iCs/>
          <w:color w:val="FF0000"/>
          <w:sz w:val="20"/>
          <w:szCs w:val="20"/>
          <w:u w:color="C00000"/>
          <w:lang w:val="pt-PT"/>
        </w:rPr>
        <w:t xml:space="preserve"> 202</w:t>
      </w:r>
      <w:r w:rsidR="00333D76" w:rsidRPr="008D1249">
        <w:rPr>
          <w:rFonts w:ascii="Arial" w:hAnsi="Arial"/>
          <w:b/>
          <w:bCs/>
          <w:i/>
          <w:iCs/>
          <w:color w:val="FF0000"/>
          <w:sz w:val="20"/>
          <w:szCs w:val="20"/>
          <w:u w:color="C00000"/>
        </w:rPr>
        <w:t>5</w:t>
      </w:r>
      <w:r w:rsidRPr="008D1249">
        <w:rPr>
          <w:rFonts w:ascii="Arial" w:hAnsi="Arial"/>
          <w:b/>
          <w:bCs/>
          <w:i/>
          <w:iCs/>
          <w:color w:val="FF0000"/>
          <w:sz w:val="20"/>
          <w:szCs w:val="20"/>
          <w:u w:color="C00000"/>
        </w:rPr>
        <w:t xml:space="preserve"> r</w:t>
      </w:r>
      <w:r w:rsidRPr="00616626">
        <w:rPr>
          <w:rFonts w:ascii="Arial" w:hAnsi="Arial"/>
          <w:b/>
          <w:bCs/>
          <w:color w:val="FF0000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Decyduje data wpływu do organizatora. Prace dostarczone lub nadesłane po terminie nie będą oceniane.</w:t>
      </w:r>
    </w:p>
    <w:p w14:paraId="2BB20ECA" w14:textId="77777777" w:rsidR="004B4BDC" w:rsidRPr="00DC59FF" w:rsidRDefault="004B4BDC" w:rsidP="00DC59FF">
      <w:pPr>
        <w:spacing w:after="0"/>
        <w:rPr>
          <w:rFonts w:ascii="Arial" w:eastAsia="Arial" w:hAnsi="Arial" w:cs="Arial"/>
          <w:sz w:val="4"/>
          <w:szCs w:val="4"/>
        </w:rPr>
      </w:pPr>
    </w:p>
    <w:p w14:paraId="68EE1D2B" w14:textId="77777777" w:rsidR="004B4BDC" w:rsidRPr="008D1249" w:rsidRDefault="009A6234" w:rsidP="00DC59FF">
      <w:pPr>
        <w:spacing w:after="0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8D1249">
        <w:rPr>
          <w:rFonts w:ascii="Arial" w:hAnsi="Arial"/>
          <w:b/>
          <w:bCs/>
          <w:i/>
          <w:iCs/>
          <w:sz w:val="20"/>
          <w:szCs w:val="20"/>
          <w:lang w:val="de-DE"/>
        </w:rPr>
        <w:t xml:space="preserve">OCENA PRAC </w:t>
      </w:r>
      <w:r w:rsidRPr="008D1249">
        <w:rPr>
          <w:rFonts w:ascii="Arial" w:hAnsi="Arial"/>
          <w:b/>
          <w:bCs/>
          <w:i/>
          <w:iCs/>
          <w:sz w:val="20"/>
          <w:szCs w:val="20"/>
          <w:lang w:val="de-DE"/>
        </w:rPr>
        <w:t>KONKURSOWYCH:</w:t>
      </w:r>
    </w:p>
    <w:p w14:paraId="11E1E6E5" w14:textId="77777777" w:rsidR="004B4BDC" w:rsidRDefault="009A6234" w:rsidP="00DC59F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Komisja konkursowa powołana przez organizatorów dokona oceny prac w 5 grupach wiekowych, zakwalifikuje prace do wystawy konkursowej przyzna nagrody i wyróżnienia.</w:t>
      </w:r>
    </w:p>
    <w:p w14:paraId="63B33CA0" w14:textId="5134F2F3" w:rsidR="004B4BDC" w:rsidRDefault="009A6234" w:rsidP="00DC59FF">
      <w:p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da-DK"/>
        </w:rPr>
        <w:t>Og</w:t>
      </w:r>
      <w:proofErr w:type="spellStart"/>
      <w:r>
        <w:rPr>
          <w:rFonts w:ascii="Arial" w:hAnsi="Arial"/>
          <w:sz w:val="20"/>
          <w:szCs w:val="20"/>
        </w:rPr>
        <w:t>łoszenie</w:t>
      </w:r>
      <w:proofErr w:type="spellEnd"/>
      <w:r>
        <w:rPr>
          <w:rFonts w:ascii="Arial" w:hAnsi="Arial"/>
          <w:sz w:val="20"/>
          <w:szCs w:val="20"/>
        </w:rPr>
        <w:t xml:space="preserve"> wyników nastąpi do</w:t>
      </w:r>
      <w:r w:rsidR="00333D76">
        <w:rPr>
          <w:rFonts w:ascii="Arial" w:hAnsi="Arial"/>
          <w:sz w:val="20"/>
          <w:szCs w:val="20"/>
        </w:rPr>
        <w:t xml:space="preserve"> </w:t>
      </w:r>
      <w:r w:rsidR="00333D76" w:rsidRPr="008D1249">
        <w:rPr>
          <w:rFonts w:ascii="Arial" w:hAnsi="Arial"/>
          <w:b/>
          <w:bCs/>
          <w:i/>
          <w:iCs/>
          <w:color w:val="FF0000"/>
          <w:sz w:val="20"/>
          <w:szCs w:val="20"/>
        </w:rPr>
        <w:t>02 kwietnia</w:t>
      </w:r>
      <w:r w:rsidRPr="008D1249">
        <w:rPr>
          <w:rFonts w:ascii="Arial" w:hAnsi="Arial"/>
          <w:b/>
          <w:bCs/>
          <w:i/>
          <w:iCs/>
          <w:color w:val="FF0000"/>
          <w:sz w:val="20"/>
          <w:szCs w:val="20"/>
          <w:u w:color="C00000"/>
          <w:lang w:val="pt-PT"/>
        </w:rPr>
        <w:t xml:space="preserve"> 202</w:t>
      </w:r>
      <w:r w:rsidR="00333D76" w:rsidRPr="008D1249">
        <w:rPr>
          <w:rFonts w:ascii="Arial" w:hAnsi="Arial"/>
          <w:b/>
          <w:bCs/>
          <w:i/>
          <w:iCs/>
          <w:color w:val="FF0000"/>
          <w:sz w:val="20"/>
          <w:szCs w:val="20"/>
          <w:u w:color="C00000"/>
        </w:rPr>
        <w:t>5</w:t>
      </w:r>
      <w:r w:rsidRPr="008D1249">
        <w:rPr>
          <w:rFonts w:ascii="Arial" w:hAnsi="Arial"/>
          <w:b/>
          <w:bCs/>
          <w:i/>
          <w:iCs/>
          <w:color w:val="FF0000"/>
          <w:sz w:val="20"/>
          <w:szCs w:val="20"/>
          <w:u w:color="C00000"/>
        </w:rPr>
        <w:t xml:space="preserve"> r</w:t>
      </w:r>
      <w:r>
        <w:rPr>
          <w:rFonts w:ascii="Arial" w:hAnsi="Arial"/>
          <w:b/>
          <w:bCs/>
          <w:color w:val="C00000"/>
          <w:sz w:val="20"/>
          <w:szCs w:val="20"/>
          <w:u w:color="C00000"/>
        </w:rPr>
        <w:t>.</w:t>
      </w:r>
      <w:r>
        <w:rPr>
          <w:rFonts w:ascii="Arial" w:hAnsi="Arial"/>
          <w:b/>
          <w:bCs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na stronie </w:t>
      </w:r>
      <w:hyperlink r:id="rId6" w:history="1">
        <w:r w:rsidR="00DC59FF" w:rsidRPr="005D3CB9">
          <w:rPr>
            <w:rStyle w:val="Hipercze"/>
            <w:rFonts w:ascii="Arial" w:hAnsi="Arial"/>
            <w:sz w:val="20"/>
            <w:szCs w:val="20"/>
          </w:rPr>
          <w:t>www.gokklomnice.pl</w:t>
        </w:r>
      </w:hyperlink>
      <w:r w:rsidR="00DC59FF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O terminie i formie wręczenia nagród laureaci zostaną poinformowani </w:t>
      </w:r>
      <w:r w:rsidR="00DC59FF">
        <w:rPr>
          <w:rFonts w:ascii="Arial" w:hAnsi="Arial"/>
          <w:sz w:val="20"/>
          <w:szCs w:val="20"/>
        </w:rPr>
        <w:t xml:space="preserve">na stronie </w:t>
      </w:r>
      <w:hyperlink r:id="rId7" w:history="1">
        <w:r w:rsidR="00DC59FF" w:rsidRPr="005D3CB9">
          <w:rPr>
            <w:rStyle w:val="Hipercze"/>
            <w:rFonts w:ascii="Arial" w:hAnsi="Arial"/>
            <w:sz w:val="20"/>
            <w:szCs w:val="20"/>
          </w:rPr>
          <w:t>www.gokklomnice.pl</w:t>
        </w:r>
      </w:hyperlink>
      <w:r w:rsidR="00DC59FF">
        <w:rPr>
          <w:rFonts w:ascii="Arial" w:hAnsi="Arial"/>
          <w:sz w:val="20"/>
          <w:szCs w:val="20"/>
        </w:rPr>
        <w:t xml:space="preserve"> podczas ogłoszenia wyników.</w:t>
      </w:r>
    </w:p>
    <w:p w14:paraId="0CECA937" w14:textId="77777777" w:rsidR="00DC59FF" w:rsidRPr="008D1249" w:rsidRDefault="00DC59FF" w:rsidP="00DC59FF">
      <w:pPr>
        <w:spacing w:after="0"/>
        <w:jc w:val="both"/>
        <w:rPr>
          <w:rFonts w:ascii="Arial" w:eastAsia="Arial" w:hAnsi="Arial" w:cs="Arial"/>
          <w:sz w:val="10"/>
          <w:szCs w:val="10"/>
        </w:rPr>
      </w:pPr>
    </w:p>
    <w:p w14:paraId="6E29A3C8" w14:textId="77777777" w:rsidR="004B4BDC" w:rsidRPr="00DC59FF" w:rsidRDefault="004B4BDC" w:rsidP="00DC59FF">
      <w:pPr>
        <w:spacing w:after="0"/>
        <w:rPr>
          <w:rFonts w:ascii="Arial" w:eastAsia="Arial" w:hAnsi="Arial" w:cs="Arial"/>
          <w:sz w:val="4"/>
          <w:szCs w:val="4"/>
        </w:rPr>
      </w:pPr>
    </w:p>
    <w:p w14:paraId="4E7D31CE" w14:textId="77777777" w:rsidR="004B4BDC" w:rsidRPr="008D1249" w:rsidRDefault="009A6234" w:rsidP="00DC59FF">
      <w:pPr>
        <w:spacing w:after="0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8D1249">
        <w:rPr>
          <w:rFonts w:ascii="Arial" w:hAnsi="Arial"/>
          <w:b/>
          <w:bCs/>
          <w:i/>
          <w:iCs/>
          <w:sz w:val="20"/>
          <w:szCs w:val="20"/>
          <w:lang w:val="da-DK"/>
        </w:rPr>
        <w:t>ODBI</w:t>
      </w:r>
      <w:r w:rsidRPr="008D1249">
        <w:rPr>
          <w:rFonts w:ascii="Arial" w:hAnsi="Arial"/>
          <w:b/>
          <w:bCs/>
          <w:i/>
          <w:iCs/>
          <w:sz w:val="20"/>
          <w:szCs w:val="20"/>
        </w:rPr>
        <w:t>Ó</w:t>
      </w:r>
      <w:r w:rsidRPr="008D1249">
        <w:rPr>
          <w:rFonts w:ascii="Arial" w:hAnsi="Arial"/>
          <w:b/>
          <w:bCs/>
          <w:i/>
          <w:iCs/>
          <w:sz w:val="20"/>
          <w:szCs w:val="20"/>
          <w:lang w:val="de-DE"/>
        </w:rPr>
        <w:t>R NAGR</w:t>
      </w:r>
      <w:r w:rsidRPr="008D1249">
        <w:rPr>
          <w:rFonts w:ascii="Arial" w:hAnsi="Arial"/>
          <w:b/>
          <w:bCs/>
          <w:i/>
          <w:iCs/>
          <w:sz w:val="20"/>
          <w:szCs w:val="20"/>
        </w:rPr>
        <w:t>ÓD:</w:t>
      </w:r>
    </w:p>
    <w:p w14:paraId="33EC994F" w14:textId="286E9FC2" w:rsidR="004B4BDC" w:rsidRDefault="009A6234" w:rsidP="00DC59FF">
      <w:pPr>
        <w:spacing w:after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Odbiór nagród odbędzie się podczas Kłomnickiego Jarmarku Wielkanocnego </w:t>
      </w:r>
      <w:r w:rsidR="00DC59FF" w:rsidRPr="00616626">
        <w:rPr>
          <w:rFonts w:ascii="Arial" w:hAnsi="Arial"/>
          <w:b/>
          <w:bCs/>
          <w:color w:val="FF0000"/>
          <w:sz w:val="20"/>
          <w:szCs w:val="20"/>
        </w:rPr>
        <w:t>05</w:t>
      </w:r>
      <w:r w:rsidR="00DC59FF">
        <w:rPr>
          <w:rFonts w:ascii="Arial" w:hAnsi="Arial"/>
          <w:b/>
          <w:bCs/>
          <w:color w:val="FF0000"/>
          <w:sz w:val="20"/>
          <w:szCs w:val="20"/>
        </w:rPr>
        <w:t xml:space="preserve"> kw</w:t>
      </w:r>
      <w:r w:rsidR="00DC59FF" w:rsidRPr="00616626">
        <w:rPr>
          <w:rFonts w:ascii="Arial" w:hAnsi="Arial"/>
          <w:b/>
          <w:bCs/>
          <w:color w:val="FF0000"/>
          <w:sz w:val="20"/>
          <w:szCs w:val="20"/>
        </w:rPr>
        <w:t>ietnia (sobo</w:t>
      </w:r>
      <w:r w:rsidR="00DC59FF" w:rsidRPr="00171DA3">
        <w:rPr>
          <w:rFonts w:ascii="Arial" w:hAnsi="Arial"/>
          <w:b/>
          <w:bCs/>
          <w:color w:val="FF0000"/>
          <w:sz w:val="20"/>
          <w:szCs w:val="20"/>
        </w:rPr>
        <w:t xml:space="preserve">ta), </w:t>
      </w:r>
      <w:r w:rsidR="00DC59FF">
        <w:rPr>
          <w:rFonts w:ascii="Arial" w:hAnsi="Arial"/>
          <w:b/>
          <w:bCs/>
          <w:sz w:val="20"/>
          <w:szCs w:val="20"/>
        </w:rPr>
        <w:t xml:space="preserve">Plac Pasternik przy </w:t>
      </w:r>
      <w:proofErr w:type="spellStart"/>
      <w:r w:rsidR="00DC59FF">
        <w:rPr>
          <w:rFonts w:ascii="Arial" w:hAnsi="Arial"/>
          <w:b/>
          <w:bCs/>
          <w:sz w:val="20"/>
          <w:szCs w:val="20"/>
        </w:rPr>
        <w:t>ul.Sądowej</w:t>
      </w:r>
      <w:proofErr w:type="spellEnd"/>
      <w:r w:rsidR="00DC59FF">
        <w:rPr>
          <w:rFonts w:ascii="Arial" w:hAnsi="Arial"/>
          <w:b/>
          <w:bCs/>
          <w:sz w:val="20"/>
          <w:szCs w:val="20"/>
        </w:rPr>
        <w:t xml:space="preserve"> w Kłomnicach.</w:t>
      </w:r>
    </w:p>
    <w:p w14:paraId="36F39C5C" w14:textId="3AC248D1" w:rsidR="00DC59FF" w:rsidRDefault="00DC59FF" w:rsidP="00DC59FF">
      <w:pPr>
        <w:spacing w:after="0"/>
        <w:rPr>
          <w:rFonts w:ascii="Arial" w:hAnsi="Arial"/>
          <w:b/>
          <w:bCs/>
          <w:sz w:val="20"/>
          <w:szCs w:val="20"/>
        </w:rPr>
      </w:pPr>
    </w:p>
    <w:p w14:paraId="4BEC151A" w14:textId="421C751B" w:rsidR="004B4BDC" w:rsidRPr="00DC59FF" w:rsidRDefault="009A6234" w:rsidP="00DC59FF">
      <w:pPr>
        <w:spacing w:after="0"/>
        <w:jc w:val="both"/>
        <w:rPr>
          <w:rFonts w:ascii="Arial" w:eastAsia="Arial" w:hAnsi="Arial" w:cs="Arial"/>
          <w:sz w:val="16"/>
          <w:szCs w:val="16"/>
        </w:rPr>
      </w:pPr>
      <w:r w:rsidRPr="00DC59FF">
        <w:rPr>
          <w:rFonts w:ascii="Arial" w:hAnsi="Arial"/>
          <w:sz w:val="16"/>
          <w:szCs w:val="16"/>
        </w:rPr>
        <w:t>Organizator zastrzega sobie prawo do: przejęcia wszystkich form prac na wyłączność: palmy wielkanocne i koszyczek wielkanocny, odwołania Konkursu bez podania przyczyny, rozstrzygania spraw w kwe</w:t>
      </w:r>
      <w:r w:rsidRPr="00DC59FF">
        <w:rPr>
          <w:rFonts w:ascii="Arial" w:hAnsi="Arial"/>
          <w:sz w:val="16"/>
          <w:szCs w:val="16"/>
        </w:rPr>
        <w:t>stiach nieuregulowanych regulaminem.</w:t>
      </w:r>
      <w:r w:rsidR="00DC59FF">
        <w:rPr>
          <w:rFonts w:ascii="Arial" w:hAnsi="Arial"/>
          <w:sz w:val="16"/>
          <w:szCs w:val="16"/>
        </w:rPr>
        <w:t xml:space="preserve"> </w:t>
      </w:r>
      <w:r w:rsidRPr="00DC59FF">
        <w:rPr>
          <w:rFonts w:ascii="Arial" w:hAnsi="Arial"/>
          <w:sz w:val="16"/>
          <w:szCs w:val="16"/>
        </w:rPr>
        <w:t xml:space="preserve">Wzięcie udziału w Konkursie i przekazanie prac jest równoznaczne z akceptacja postanowień niniejszego regulaminu i zasad w nim zawartych. </w:t>
      </w:r>
    </w:p>
    <w:p w14:paraId="02BD3BA8" w14:textId="2C79AEA0" w:rsidR="004B4BDC" w:rsidRDefault="004B4BDC" w:rsidP="00DC59FF">
      <w:pPr>
        <w:spacing w:after="0" w:line="240" w:lineRule="auto"/>
        <w:rPr>
          <w:rFonts w:ascii="Arial" w:eastAsia="Arial" w:hAnsi="Arial" w:cs="Arial"/>
          <w:b/>
          <w:bCs/>
          <w:sz w:val="15"/>
          <w:szCs w:val="15"/>
          <w:u w:val="single"/>
        </w:rPr>
      </w:pPr>
    </w:p>
    <w:p w14:paraId="30A64E9C" w14:textId="77777777" w:rsidR="004B4BDC" w:rsidRDefault="009A6234" w:rsidP="00DC59FF">
      <w:pPr>
        <w:spacing w:after="0" w:line="240" w:lineRule="auto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Prawa autorskie i publikacja zdjęć</w:t>
      </w:r>
    </w:p>
    <w:p w14:paraId="77228173" w14:textId="77777777" w:rsidR="004B4BDC" w:rsidRDefault="009A6234" w:rsidP="00DC59F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Uczestnicy konkursu przenoszą nieodpłatnie </w:t>
      </w:r>
      <w:r>
        <w:rPr>
          <w:rFonts w:ascii="Arial" w:hAnsi="Arial"/>
          <w:sz w:val="16"/>
          <w:szCs w:val="16"/>
        </w:rPr>
        <w:t xml:space="preserve">na Organizatorów swoje prawa majątkowe do wykonanych prac w celu </w:t>
      </w:r>
      <w:r>
        <w:rPr>
          <w:rFonts w:ascii="Arial" w:hAnsi="Arial"/>
          <w:sz w:val="16"/>
          <w:szCs w:val="16"/>
        </w:rPr>
        <w:t xml:space="preserve">wykorzystania ich przez Organizatorów w sposób nieograniczony terytorialnie i czasowo, fotografowanie ich i rozpowszechnianie fotografii w sieci i wprowadzenie do pamięci komputera. Udział   </w:t>
      </w:r>
      <w:r>
        <w:rPr>
          <w:rFonts w:ascii="Arial" w:hAnsi="Arial"/>
          <w:sz w:val="16"/>
          <w:szCs w:val="16"/>
        </w:rPr>
        <w:t xml:space="preserve">   w Konkursie jest jednoznaczny z wyrażeniem zgody na to, iż fotografie, filmy i nagrania wykonane prac będą przechowywane w dokumentacji Gminnego Ośrodka Kultury w Kłomnicach, mogą zostać umieszczone w serwisach internetowych GOK Kłomnice (www.gokklomnic</w:t>
      </w:r>
      <w:r>
        <w:rPr>
          <w:rFonts w:ascii="Arial" w:hAnsi="Arial"/>
          <w:sz w:val="16"/>
          <w:szCs w:val="16"/>
        </w:rPr>
        <w:t xml:space="preserve">e.pl, www.facebook.com/GminnyOsrodekKulturyWKlomnicach) oraz wykorzystanie w materiałach promocyjnych i publikacjach prasowych. Zgoda jest poszerzona także o Współorganizatorów </w:t>
      </w:r>
    </w:p>
    <w:p w14:paraId="01CD1443" w14:textId="77777777" w:rsidR="004B4BDC" w:rsidRDefault="009A6234" w:rsidP="00DC59F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i Partnerów związanych z Konkursem. </w:t>
      </w:r>
    </w:p>
    <w:p w14:paraId="338F0F01" w14:textId="77777777" w:rsidR="004B4BDC" w:rsidRDefault="009A6234" w:rsidP="00DC59FF">
      <w:pPr>
        <w:spacing w:after="0" w:line="240" w:lineRule="auto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Przetwarzanie i ochrona danych osobowych:</w:t>
      </w:r>
    </w:p>
    <w:p w14:paraId="123F69D7" w14:textId="77777777" w:rsidR="004B4BDC" w:rsidRDefault="009A6234" w:rsidP="00DC59F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1.Współadministratorami danych osobowych przetwarzanych                     w związku z organizacją i realizacją Konkursu jest Gminny Ośrodek Kultury w Kłomnicach, ul. Częstochowska 96</w:t>
      </w:r>
    </w:p>
    <w:p w14:paraId="25CC2ABC" w14:textId="77777777" w:rsidR="004B4BDC" w:rsidRDefault="009A6234" w:rsidP="00DC59F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2.Kontakt z inspektorem danych osobowych jest możliwy pod adresem: Gmi</w:t>
      </w:r>
      <w:r>
        <w:rPr>
          <w:rFonts w:ascii="Arial" w:hAnsi="Arial"/>
          <w:sz w:val="16"/>
          <w:szCs w:val="16"/>
        </w:rPr>
        <w:t xml:space="preserve">nny Ośrodek Kultury w Kłomnicach, </w:t>
      </w:r>
    </w:p>
    <w:p w14:paraId="249028AB" w14:textId="77777777" w:rsidR="004B4BDC" w:rsidRDefault="009A6234" w:rsidP="00DC59FF">
      <w:pPr>
        <w:spacing w:after="0" w:line="240" w:lineRule="auto"/>
        <w:jc w:val="both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>ul. Częstochowska 96, e-mail: dw_iod@onet.pl</w:t>
      </w:r>
    </w:p>
    <w:p w14:paraId="4974EEB4" w14:textId="77777777" w:rsidR="004B4BDC" w:rsidRDefault="009A6234" w:rsidP="00DC59F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3.Dane osobowe i kontaktowe będą przetwarzane w celach określonych w regulaminie Konkursu, w tym: organizacji wydarzenia, oceny przygotowanych prac, sporządzenia </w:t>
      </w:r>
      <w:proofErr w:type="spellStart"/>
      <w:r>
        <w:rPr>
          <w:rFonts w:ascii="Arial" w:hAnsi="Arial"/>
          <w:sz w:val="16"/>
          <w:szCs w:val="16"/>
        </w:rPr>
        <w:t>protokoł</w:t>
      </w:r>
      <w:proofErr w:type="spellEnd"/>
      <w:r>
        <w:rPr>
          <w:rFonts w:ascii="Arial" w:hAnsi="Arial"/>
          <w:sz w:val="16"/>
          <w:szCs w:val="16"/>
          <w:lang w:val="da-DK"/>
        </w:rPr>
        <w:t>u, dyplom</w:t>
      </w:r>
      <w:r>
        <w:rPr>
          <w:rFonts w:ascii="Arial" w:hAnsi="Arial"/>
          <w:sz w:val="16"/>
          <w:szCs w:val="16"/>
        </w:rPr>
        <w:t>ów, statuetek oraz nagród dla Laureatów na podstawie wyrażonej zgody.</w:t>
      </w:r>
    </w:p>
    <w:p w14:paraId="25F64D47" w14:textId="77777777" w:rsidR="004B4BDC" w:rsidRDefault="009A6234" w:rsidP="00DC59F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4.Dane Uczestnikó</w:t>
      </w:r>
      <w:r w:rsidRPr="00DC59FF">
        <w:rPr>
          <w:rFonts w:ascii="Arial" w:hAnsi="Arial"/>
          <w:sz w:val="16"/>
          <w:szCs w:val="16"/>
        </w:rPr>
        <w:t>w i Laureat</w:t>
      </w:r>
      <w:r>
        <w:rPr>
          <w:rFonts w:ascii="Arial" w:hAnsi="Arial"/>
          <w:sz w:val="16"/>
          <w:szCs w:val="16"/>
        </w:rPr>
        <w:t>ów Konkursu będą przechowywane przez okres niezbędny do realizacji wyżej określonych celów oraz obowiązków wynikających z poszczególnych przepisów prawa (księgowego i podatkowego – nie dłużej niż 5 lat licząc od końca roku, któr</w:t>
      </w:r>
      <w:r>
        <w:rPr>
          <w:rFonts w:ascii="Arial" w:hAnsi="Arial"/>
          <w:sz w:val="16"/>
          <w:szCs w:val="16"/>
        </w:rPr>
        <w:t>ym odbył się Konkurs).</w:t>
      </w:r>
    </w:p>
    <w:p w14:paraId="74FF671E" w14:textId="77777777" w:rsidR="004B4BDC" w:rsidRDefault="009A6234" w:rsidP="00DC59F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5.Dane Uczestnikó</w:t>
      </w:r>
      <w:r w:rsidRPr="00DC59FF">
        <w:rPr>
          <w:rFonts w:ascii="Arial" w:hAnsi="Arial"/>
          <w:sz w:val="16"/>
          <w:szCs w:val="16"/>
        </w:rPr>
        <w:t>w i Laureat</w:t>
      </w:r>
      <w:r>
        <w:rPr>
          <w:rFonts w:ascii="Arial" w:hAnsi="Arial"/>
          <w:sz w:val="16"/>
          <w:szCs w:val="16"/>
        </w:rPr>
        <w:t xml:space="preserve">ów Konkursu zamieszczone              w protokole Jury oraz </w:t>
      </w:r>
      <w:proofErr w:type="spellStart"/>
      <w:r>
        <w:rPr>
          <w:rFonts w:ascii="Arial" w:hAnsi="Arial"/>
          <w:sz w:val="16"/>
          <w:szCs w:val="16"/>
        </w:rPr>
        <w:t>zdję</w:t>
      </w:r>
      <w:proofErr w:type="spellEnd"/>
      <w:r>
        <w:rPr>
          <w:rFonts w:ascii="Arial" w:hAnsi="Arial"/>
          <w:sz w:val="16"/>
          <w:szCs w:val="16"/>
          <w:lang w:val="pt-PT"/>
        </w:rPr>
        <w:t>cia, materia</w:t>
      </w:r>
      <w:proofErr w:type="spellStart"/>
      <w:r>
        <w:rPr>
          <w:rFonts w:ascii="Arial" w:hAnsi="Arial"/>
          <w:sz w:val="16"/>
          <w:szCs w:val="16"/>
        </w:rPr>
        <w:t>ły</w:t>
      </w:r>
      <w:proofErr w:type="spellEnd"/>
      <w:r>
        <w:rPr>
          <w:rFonts w:ascii="Arial" w:hAnsi="Arial"/>
          <w:sz w:val="16"/>
          <w:szCs w:val="16"/>
        </w:rPr>
        <w:t xml:space="preserve"> filmowe dokumentujące przebiegi rozstrzygnięcie Konkursu oraz materiały promocyjne       i publikacje prasowe promujące Konkur</w:t>
      </w:r>
      <w:r>
        <w:rPr>
          <w:rFonts w:ascii="Arial" w:hAnsi="Arial"/>
          <w:sz w:val="16"/>
          <w:szCs w:val="16"/>
        </w:rPr>
        <w:t>s i organizatorów, zakwalifikowane jako materiały archiwalne będą przechowywane zgodnie z przepisami Ustawy o narodowym zasobie archiwalnym                 i archiwach: -Przez okres 25 lat w archiwum Gminnego Ośrodka Kultury  w Kłomnicach -Wieczyście w Arc</w:t>
      </w:r>
      <w:r>
        <w:rPr>
          <w:rFonts w:ascii="Arial" w:hAnsi="Arial"/>
          <w:sz w:val="16"/>
          <w:szCs w:val="16"/>
        </w:rPr>
        <w:t>hiwum Państwowym</w:t>
      </w:r>
    </w:p>
    <w:p w14:paraId="0523F14C" w14:textId="77777777" w:rsidR="004B4BDC" w:rsidRDefault="009A6234" w:rsidP="00DC59F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6.Osobie, której dane dotyczą przysługuje prawo do cofnięcia zgody w dowolnym momencie bez wpływu na zgodność z prawem przetwarzania, którego dokonano na podstawie zgody przed jej cofnięciem.</w:t>
      </w:r>
    </w:p>
    <w:p w14:paraId="4EECACC7" w14:textId="77777777" w:rsidR="004B4BDC" w:rsidRDefault="009A6234" w:rsidP="00DC59F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7.Osobie, której dane dotyczą przysługuje prawo</w:t>
      </w:r>
      <w:r>
        <w:rPr>
          <w:rFonts w:ascii="Arial" w:hAnsi="Arial"/>
          <w:sz w:val="16"/>
          <w:szCs w:val="16"/>
        </w:rPr>
        <w:t xml:space="preserve"> dostępu do swoich danych osobowych, żądania ich sprostowania lub usunięcia, przy czym wniesienie żądania usunięcia danych jest równoznaczne z rezygnacją z udziału w Konkursie. Ponadto przysługuje jej prawo do żądania ograniczenia przetwarzania        w pr</w:t>
      </w:r>
      <w:r>
        <w:rPr>
          <w:rFonts w:ascii="Arial" w:hAnsi="Arial"/>
          <w:sz w:val="16"/>
          <w:szCs w:val="16"/>
        </w:rPr>
        <w:t>zypadkach określonych              w art. 18 RODO.</w:t>
      </w:r>
    </w:p>
    <w:p w14:paraId="68AD22A9" w14:textId="77777777" w:rsidR="004B4BDC" w:rsidRDefault="009A6234" w:rsidP="00DC59F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8.Odbiorcą danych może być podmiot działający na zlecenie </w:t>
      </w:r>
      <w:proofErr w:type="spellStart"/>
      <w:r>
        <w:rPr>
          <w:rFonts w:ascii="Arial" w:hAnsi="Arial"/>
          <w:sz w:val="16"/>
          <w:szCs w:val="16"/>
        </w:rPr>
        <w:t>współ</w:t>
      </w:r>
      <w:proofErr w:type="spellEnd"/>
      <w:r>
        <w:rPr>
          <w:rFonts w:ascii="Arial" w:hAnsi="Arial"/>
          <w:sz w:val="16"/>
          <w:szCs w:val="16"/>
          <w:lang w:val="it-IT"/>
        </w:rPr>
        <w:t>administrator</w:t>
      </w:r>
      <w:r>
        <w:rPr>
          <w:rFonts w:ascii="Arial" w:hAnsi="Arial"/>
          <w:sz w:val="16"/>
          <w:szCs w:val="16"/>
        </w:rPr>
        <w:t>ów danych, tj. podmioty świadczące usługi IT             w zakresie hostingu serwisów internetowych, podmioty świadczące usługi b</w:t>
      </w:r>
      <w:r>
        <w:rPr>
          <w:rFonts w:ascii="Arial" w:hAnsi="Arial"/>
          <w:sz w:val="16"/>
          <w:szCs w:val="16"/>
        </w:rPr>
        <w:t>ankowe oraz Archiwum Państwowe.</w:t>
      </w:r>
    </w:p>
    <w:p w14:paraId="55179B77" w14:textId="77777777" w:rsidR="004B4BDC" w:rsidRDefault="009A6234" w:rsidP="00DC59F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9.Osobie, której dane dotyczą przysługuje prawo wniesienia skargi do prezesa Urzędu Danych Osobowych na niezgodne           z prawem przetwarzanie jej danych osobowych.</w:t>
      </w:r>
    </w:p>
    <w:p w14:paraId="05B3F78E" w14:textId="77777777" w:rsidR="004B4BDC" w:rsidRDefault="009A6234" w:rsidP="00DC59F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10.Prawa te mogą w szczególnych przypadkach podlegać og</w:t>
      </w:r>
      <w:r>
        <w:rPr>
          <w:rFonts w:ascii="Arial" w:hAnsi="Arial"/>
          <w:sz w:val="16"/>
          <w:szCs w:val="16"/>
        </w:rPr>
        <w:t>raniczeniom wynikającym z odrębnych przepisów.</w:t>
      </w:r>
    </w:p>
    <w:p w14:paraId="642CB576" w14:textId="241DE81A" w:rsidR="004B4BDC" w:rsidRDefault="009A6234" w:rsidP="00DC59FF">
      <w:pPr>
        <w:spacing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11.Podanie danych kontaktowych nie jest obowiązkowe, jednak jest warunkiem koniecznym aby wziąć udział w Konkursie.</w:t>
      </w:r>
    </w:p>
    <w:p w14:paraId="2A5DEAE3" w14:textId="7008DE34" w:rsidR="008D1249" w:rsidRDefault="008D1249" w:rsidP="00DC59FF">
      <w:pPr>
        <w:spacing w:after="0"/>
        <w:jc w:val="both"/>
        <w:rPr>
          <w:rFonts w:ascii="Arial" w:hAnsi="Arial"/>
          <w:sz w:val="16"/>
          <w:szCs w:val="16"/>
        </w:rPr>
      </w:pPr>
    </w:p>
    <w:p w14:paraId="5AF7303B" w14:textId="77777777" w:rsidR="008D1249" w:rsidRDefault="008D1249" w:rsidP="00DC59FF">
      <w:pPr>
        <w:spacing w:after="0"/>
        <w:jc w:val="both"/>
        <w:rPr>
          <w:rFonts w:ascii="Arial" w:hAnsi="Arial"/>
          <w:b/>
          <w:bCs/>
          <w:sz w:val="20"/>
          <w:szCs w:val="20"/>
        </w:rPr>
      </w:pPr>
    </w:p>
    <w:p w14:paraId="1F4165A2" w14:textId="1004C4B3" w:rsidR="008D1249" w:rsidRPr="008D1249" w:rsidRDefault="008D1249" w:rsidP="00DC59FF">
      <w:pPr>
        <w:spacing w:after="0"/>
        <w:jc w:val="both"/>
        <w:rPr>
          <w:rFonts w:ascii="Arial" w:hAnsi="Arial"/>
          <w:b/>
          <w:bCs/>
          <w:sz w:val="20"/>
          <w:szCs w:val="20"/>
        </w:rPr>
      </w:pPr>
      <w:r w:rsidRPr="008D1249">
        <w:rPr>
          <w:rFonts w:ascii="Arial" w:hAnsi="Arial"/>
          <w:b/>
          <w:bCs/>
          <w:sz w:val="20"/>
          <w:szCs w:val="20"/>
        </w:rPr>
        <w:t>ZAŁĄCZ</w:t>
      </w:r>
      <w:r>
        <w:rPr>
          <w:rFonts w:ascii="Arial" w:hAnsi="Arial"/>
          <w:b/>
          <w:bCs/>
          <w:sz w:val="20"/>
          <w:szCs w:val="20"/>
        </w:rPr>
        <w:t>NIK</w:t>
      </w:r>
      <w:r w:rsidRPr="008D1249">
        <w:rPr>
          <w:rFonts w:ascii="Arial" w:hAnsi="Arial"/>
          <w:b/>
          <w:bCs/>
          <w:sz w:val="20"/>
          <w:szCs w:val="20"/>
        </w:rPr>
        <w:t xml:space="preserve"> 1</w:t>
      </w:r>
      <w:r w:rsidR="00934D1B">
        <w:rPr>
          <w:rFonts w:ascii="Arial" w:hAnsi="Arial"/>
          <w:b/>
          <w:bCs/>
          <w:sz w:val="20"/>
          <w:szCs w:val="20"/>
        </w:rPr>
        <w:t xml:space="preserve"> </w:t>
      </w:r>
    </w:p>
    <w:p w14:paraId="218D8731" w14:textId="523165B5" w:rsidR="008D1249" w:rsidRDefault="00934D1B" w:rsidP="00DC59FF">
      <w:pPr>
        <w:spacing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- dla wszystkich grup. </w:t>
      </w:r>
      <w:r w:rsidRPr="00934D1B">
        <w:rPr>
          <w:rFonts w:ascii="Arial" w:hAnsi="Arial"/>
          <w:b/>
          <w:bCs/>
          <w:color w:val="FF0000"/>
          <w:sz w:val="16"/>
          <w:szCs w:val="16"/>
        </w:rPr>
        <w:t>(osoby dorosłe wypełniają tylko pola zaznaczone na czerwono)</w:t>
      </w:r>
      <w:r w:rsidRPr="00934D1B">
        <w:rPr>
          <w:rFonts w:ascii="Arial" w:hAnsi="Arial"/>
          <w:color w:val="FF0000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: </w:t>
      </w:r>
    </w:p>
    <w:p w14:paraId="78BA343D" w14:textId="77777777" w:rsidR="008D1249" w:rsidRDefault="008D1249" w:rsidP="00DC59FF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Tabela-Siatka"/>
        <w:tblpPr w:leftFromText="141" w:rightFromText="141" w:vertAnchor="page" w:horzAnchor="page" w:tblpX="1126" w:tblpY="2056"/>
        <w:tblW w:w="8359" w:type="dxa"/>
        <w:tblLook w:val="04A0" w:firstRow="1" w:lastRow="0" w:firstColumn="1" w:lastColumn="0" w:noHBand="0" w:noVBand="1"/>
      </w:tblPr>
      <w:tblGrid>
        <w:gridCol w:w="2972"/>
        <w:gridCol w:w="5387"/>
      </w:tblGrid>
      <w:tr w:rsidR="00934D1B" w14:paraId="3E1C996A" w14:textId="77777777" w:rsidTr="00934D1B">
        <w:trPr>
          <w:trHeight w:val="844"/>
        </w:trPr>
        <w:tc>
          <w:tcPr>
            <w:tcW w:w="2972" w:type="dxa"/>
          </w:tcPr>
          <w:p w14:paraId="054FF1A6" w14:textId="77777777" w:rsidR="00934D1B" w:rsidRPr="00934D1B" w:rsidRDefault="00934D1B" w:rsidP="00934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  <w:r w:rsidRPr="00934D1B">
              <w:rPr>
                <w:rFonts w:ascii="Arial" w:hAnsi="Arial"/>
                <w:color w:val="FF0000"/>
                <w:sz w:val="24"/>
                <w:szCs w:val="24"/>
              </w:rPr>
              <w:t>Imię i nazwisko:</w:t>
            </w:r>
          </w:p>
          <w:p w14:paraId="66F63190" w14:textId="77777777" w:rsidR="00934D1B" w:rsidRPr="008D1249" w:rsidRDefault="00934D1B" w:rsidP="00934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934D1B">
              <w:rPr>
                <w:rFonts w:ascii="Arial" w:hAnsi="Arial"/>
                <w:color w:val="FF0000"/>
                <w:sz w:val="24"/>
                <w:szCs w:val="24"/>
              </w:rPr>
              <w:t>Lub nazwa grupy:</w:t>
            </w:r>
          </w:p>
        </w:tc>
        <w:tc>
          <w:tcPr>
            <w:tcW w:w="5387" w:type="dxa"/>
          </w:tcPr>
          <w:p w14:paraId="0DD84D5D" w14:textId="77777777" w:rsidR="00934D1B" w:rsidRPr="008D1249" w:rsidRDefault="00934D1B" w:rsidP="00934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34D1B" w14:paraId="4E8EDE60" w14:textId="77777777" w:rsidTr="00934D1B">
        <w:trPr>
          <w:trHeight w:val="842"/>
        </w:trPr>
        <w:tc>
          <w:tcPr>
            <w:tcW w:w="2972" w:type="dxa"/>
          </w:tcPr>
          <w:p w14:paraId="6A364CEC" w14:textId="77777777" w:rsidR="00934D1B" w:rsidRPr="00934D1B" w:rsidRDefault="00934D1B" w:rsidP="00934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  <w:r w:rsidRPr="00934D1B">
              <w:rPr>
                <w:rFonts w:ascii="Arial" w:hAnsi="Arial"/>
                <w:color w:val="FF0000"/>
                <w:sz w:val="24"/>
                <w:szCs w:val="24"/>
              </w:rPr>
              <w:t xml:space="preserve">Kategoria: </w:t>
            </w:r>
          </w:p>
          <w:p w14:paraId="4031FCA2" w14:textId="77777777" w:rsidR="00934D1B" w:rsidRPr="008D1249" w:rsidRDefault="00934D1B" w:rsidP="00934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D1249">
              <w:rPr>
                <w:rFonts w:ascii="Arial" w:hAnsi="Arial"/>
                <w:b/>
                <w:bCs/>
                <w:sz w:val="20"/>
                <w:szCs w:val="20"/>
              </w:rPr>
              <w:t>(napisz cyfrę przypisanej kategorii)</w:t>
            </w:r>
          </w:p>
        </w:tc>
        <w:tc>
          <w:tcPr>
            <w:tcW w:w="5387" w:type="dxa"/>
          </w:tcPr>
          <w:p w14:paraId="58B5B934" w14:textId="77777777" w:rsidR="00934D1B" w:rsidRPr="008D1249" w:rsidRDefault="00934D1B" w:rsidP="00934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34D1B" w14:paraId="7EAE00D2" w14:textId="77777777" w:rsidTr="00934D1B">
        <w:trPr>
          <w:trHeight w:val="825"/>
        </w:trPr>
        <w:tc>
          <w:tcPr>
            <w:tcW w:w="2972" w:type="dxa"/>
          </w:tcPr>
          <w:p w14:paraId="59F5E496" w14:textId="77777777" w:rsidR="00934D1B" w:rsidRPr="008D1249" w:rsidRDefault="00934D1B" w:rsidP="00934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934D1B">
              <w:rPr>
                <w:rFonts w:ascii="Arial" w:hAnsi="Arial"/>
                <w:color w:val="FF0000"/>
                <w:sz w:val="24"/>
                <w:szCs w:val="24"/>
              </w:rPr>
              <w:t>Wiek:</w:t>
            </w:r>
          </w:p>
        </w:tc>
        <w:tc>
          <w:tcPr>
            <w:tcW w:w="5387" w:type="dxa"/>
          </w:tcPr>
          <w:p w14:paraId="494F34EB" w14:textId="77777777" w:rsidR="00934D1B" w:rsidRPr="008D1249" w:rsidRDefault="00934D1B" w:rsidP="00934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34D1B" w14:paraId="59DEA507" w14:textId="77777777" w:rsidTr="00934D1B">
        <w:trPr>
          <w:trHeight w:val="852"/>
        </w:trPr>
        <w:tc>
          <w:tcPr>
            <w:tcW w:w="2972" w:type="dxa"/>
          </w:tcPr>
          <w:p w14:paraId="7462763E" w14:textId="77777777" w:rsidR="00934D1B" w:rsidRPr="008D1249" w:rsidRDefault="00934D1B" w:rsidP="00934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Klasa:</w:t>
            </w:r>
          </w:p>
        </w:tc>
        <w:tc>
          <w:tcPr>
            <w:tcW w:w="5387" w:type="dxa"/>
          </w:tcPr>
          <w:p w14:paraId="005F0F67" w14:textId="77777777" w:rsidR="00934D1B" w:rsidRPr="008D1249" w:rsidRDefault="00934D1B" w:rsidP="00934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34D1B" w14:paraId="60BF4133" w14:textId="77777777" w:rsidTr="00934D1B">
        <w:trPr>
          <w:trHeight w:val="851"/>
        </w:trPr>
        <w:tc>
          <w:tcPr>
            <w:tcW w:w="2972" w:type="dxa"/>
          </w:tcPr>
          <w:p w14:paraId="4D6DE9BE" w14:textId="77777777" w:rsidR="00934D1B" w:rsidRPr="008D1249" w:rsidRDefault="00934D1B" w:rsidP="00934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Nazwa szkoły:</w:t>
            </w:r>
          </w:p>
        </w:tc>
        <w:tc>
          <w:tcPr>
            <w:tcW w:w="5387" w:type="dxa"/>
          </w:tcPr>
          <w:p w14:paraId="0CACEAFA" w14:textId="77777777" w:rsidR="00934D1B" w:rsidRPr="008D1249" w:rsidRDefault="00934D1B" w:rsidP="00934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34D1B" w14:paraId="3F53E1A8" w14:textId="77777777" w:rsidTr="00934D1B">
        <w:trPr>
          <w:trHeight w:val="851"/>
        </w:trPr>
        <w:tc>
          <w:tcPr>
            <w:tcW w:w="2972" w:type="dxa"/>
          </w:tcPr>
          <w:p w14:paraId="24352D34" w14:textId="77777777" w:rsidR="00934D1B" w:rsidRDefault="00934D1B" w:rsidP="00934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/>
                <w:sz w:val="24"/>
                <w:szCs w:val="24"/>
              </w:rPr>
            </w:pPr>
            <w:r w:rsidRPr="00934D1B">
              <w:rPr>
                <w:rFonts w:ascii="Arial" w:hAnsi="Arial"/>
                <w:b/>
                <w:bCs/>
                <w:color w:val="FF0000"/>
              </w:rPr>
              <w:t>Telefon komórkowy</w:t>
            </w:r>
            <w:r w:rsidRPr="00934D1B">
              <w:rPr>
                <w:rFonts w:ascii="Arial" w:hAnsi="Arial"/>
                <w:color w:val="FF0000"/>
              </w:rPr>
              <w:t xml:space="preserve"> </w:t>
            </w:r>
            <w:r w:rsidRPr="008D1249">
              <w:rPr>
                <w:rFonts w:ascii="Arial" w:hAnsi="Arial"/>
              </w:rPr>
              <w:t>do rodzica/opiekuna/osoby dorosłej</w:t>
            </w:r>
          </w:p>
        </w:tc>
        <w:tc>
          <w:tcPr>
            <w:tcW w:w="5387" w:type="dxa"/>
          </w:tcPr>
          <w:p w14:paraId="2713D80B" w14:textId="77777777" w:rsidR="00934D1B" w:rsidRPr="008D1249" w:rsidRDefault="00934D1B" w:rsidP="00934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29F002B" w14:textId="77777777" w:rsidR="004B4BDC" w:rsidRDefault="004B4BDC">
      <w:pPr>
        <w:spacing w:after="0"/>
      </w:pPr>
      <w:bookmarkStart w:id="0" w:name="_GoBack"/>
      <w:bookmarkEnd w:id="0"/>
    </w:p>
    <w:sectPr w:rsidR="004B4BDC" w:rsidSect="00DC59FF">
      <w:pgSz w:w="16840" w:h="11900" w:orient="landscape"/>
      <w:pgMar w:top="426" w:right="678" w:bottom="426" w:left="567" w:header="283" w:footer="0" w:gutter="0"/>
      <w:cols w:num="3" w:space="88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7EBC5" w14:textId="77777777" w:rsidR="009A6234" w:rsidRDefault="009A6234">
      <w:pPr>
        <w:spacing w:after="0" w:line="240" w:lineRule="auto"/>
      </w:pPr>
      <w:r>
        <w:separator/>
      </w:r>
    </w:p>
  </w:endnote>
  <w:endnote w:type="continuationSeparator" w:id="0">
    <w:p w14:paraId="6C95A780" w14:textId="77777777" w:rsidR="009A6234" w:rsidRDefault="009A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 Neue">
    <w:altName w:val="Arial"/>
    <w:panose1 w:val="020206030504050203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E3FEB" w14:textId="77777777" w:rsidR="009A6234" w:rsidRDefault="009A6234">
      <w:pPr>
        <w:spacing w:after="0" w:line="240" w:lineRule="auto"/>
      </w:pPr>
      <w:r>
        <w:separator/>
      </w:r>
    </w:p>
  </w:footnote>
  <w:footnote w:type="continuationSeparator" w:id="0">
    <w:p w14:paraId="1A8B7A9D" w14:textId="77777777" w:rsidR="009A6234" w:rsidRDefault="009A6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DC"/>
    <w:rsid w:val="00171DA3"/>
    <w:rsid w:val="0024178F"/>
    <w:rsid w:val="00333D76"/>
    <w:rsid w:val="004B4BDC"/>
    <w:rsid w:val="004B63E4"/>
    <w:rsid w:val="004C6508"/>
    <w:rsid w:val="00616626"/>
    <w:rsid w:val="006A2AAB"/>
    <w:rsid w:val="008046D8"/>
    <w:rsid w:val="008D1249"/>
    <w:rsid w:val="00934D1B"/>
    <w:rsid w:val="0095154E"/>
    <w:rsid w:val="009A6234"/>
    <w:rsid w:val="00D74DDB"/>
    <w:rsid w:val="00DC59FF"/>
    <w:rsid w:val="00F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2BDF"/>
  <w15:docId w15:val="{216E4B67-E638-47A7-AA83-2095F4A6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9F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C5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9FF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C5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9FF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2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249"/>
    <w:rPr>
      <w:rFonts w:ascii="Calibri" w:hAnsi="Calibri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249"/>
    <w:rPr>
      <w:vertAlign w:val="superscript"/>
    </w:rPr>
  </w:style>
  <w:style w:type="table" w:styleId="Tabela-Siatka">
    <w:name w:val="Table Grid"/>
    <w:basedOn w:val="Standardowy"/>
    <w:uiPriority w:val="39"/>
    <w:rsid w:val="008D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kklomni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kklomni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GOK</cp:lastModifiedBy>
  <cp:revision>2</cp:revision>
  <dcterms:created xsi:type="dcterms:W3CDTF">2025-03-12T13:02:00Z</dcterms:created>
  <dcterms:modified xsi:type="dcterms:W3CDTF">2025-03-12T13:02:00Z</dcterms:modified>
</cp:coreProperties>
</file>